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26" w:rsidRPr="004B02F5" w:rsidRDefault="00495C26" w:rsidP="00495C26">
      <w:pPr>
        <w:jc w:val="both"/>
        <w:rPr>
          <w:rFonts w:ascii="Arial" w:hAnsi="Arial" w:cs="Arial"/>
          <w:sz w:val="28"/>
          <w:szCs w:val="28"/>
        </w:rPr>
      </w:pPr>
      <w:r w:rsidRPr="004B02F5">
        <w:rPr>
          <w:rFonts w:ascii="Arial" w:hAnsi="Arial" w:cs="Arial"/>
          <w:sz w:val="28"/>
          <w:szCs w:val="28"/>
        </w:rPr>
        <w:t>Algemene V</w:t>
      </w:r>
      <w:r>
        <w:rPr>
          <w:rFonts w:ascii="Arial" w:hAnsi="Arial" w:cs="Arial"/>
          <w:sz w:val="28"/>
          <w:szCs w:val="28"/>
        </w:rPr>
        <w:t>oorwaarden Uitvaartbegeleiding Omzien</w:t>
      </w:r>
    </w:p>
    <w:p w:rsidR="00495C26" w:rsidRPr="004B02F5" w:rsidRDefault="00495C26" w:rsidP="00495C26">
      <w:pPr>
        <w:pStyle w:val="Geenafstand"/>
        <w:jc w:val="both"/>
        <w:rPr>
          <w:rFonts w:ascii="Arial" w:hAnsi="Arial" w:cs="Arial"/>
          <w:b/>
          <w:sz w:val="16"/>
          <w:szCs w:val="16"/>
        </w:rPr>
      </w:pPr>
      <w:r w:rsidRPr="004B02F5">
        <w:rPr>
          <w:rFonts w:ascii="Arial" w:hAnsi="Arial" w:cs="Arial"/>
          <w:b/>
          <w:sz w:val="16"/>
          <w:szCs w:val="16"/>
        </w:rPr>
        <w:t>Artikel 1: Definities</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In deze Algemene Voorwaarden wordt verstaan onder:</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t>a. ‘Omzien’: Omzien is de handelsnaam van Omzien</w:t>
      </w:r>
      <w:r w:rsidRPr="004B02F5">
        <w:rPr>
          <w:rFonts w:ascii="Arial" w:hAnsi="Arial" w:cs="Arial"/>
          <w:sz w:val="16"/>
          <w:szCs w:val="16"/>
        </w:rPr>
        <w:t xml:space="preserve"> Uitvaart</w:t>
      </w:r>
      <w:r>
        <w:rPr>
          <w:rFonts w:ascii="Arial" w:hAnsi="Arial" w:cs="Arial"/>
          <w:sz w:val="16"/>
          <w:szCs w:val="16"/>
        </w:rPr>
        <w:t>begeleiding</w:t>
      </w:r>
      <w:r w:rsidRPr="004B02F5">
        <w:rPr>
          <w:rFonts w:ascii="Arial" w:hAnsi="Arial" w:cs="Arial"/>
          <w:sz w:val="16"/>
          <w:szCs w:val="16"/>
        </w:rPr>
        <w:t xml:space="preserve">, ingeschreven bij de Kamer van </w:t>
      </w:r>
      <w:r>
        <w:rPr>
          <w:rFonts w:ascii="Arial" w:hAnsi="Arial" w:cs="Arial"/>
          <w:sz w:val="16"/>
          <w:szCs w:val="16"/>
        </w:rPr>
        <w:t>Koophandel onder nummer 64272788. Uitvaartbegeleiding Omzien</w:t>
      </w:r>
      <w:r w:rsidRPr="004B02F5">
        <w:rPr>
          <w:rFonts w:ascii="Arial" w:hAnsi="Arial" w:cs="Arial"/>
          <w:sz w:val="16"/>
          <w:szCs w:val="16"/>
        </w:rPr>
        <w:t xml:space="preserve"> is de natuurlijke of rechtspersoon met wie Opdrachtgever een Overeenkomst sluit.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 xml:space="preserve">b. ‘Opdrachtgever’: De natuurlijke </w:t>
      </w:r>
      <w:r>
        <w:rPr>
          <w:rFonts w:ascii="Arial" w:hAnsi="Arial" w:cs="Arial"/>
          <w:sz w:val="16"/>
          <w:szCs w:val="16"/>
        </w:rPr>
        <w:t>of rechtspersoon met wie Omzien</w:t>
      </w:r>
      <w:r w:rsidRPr="004B02F5">
        <w:rPr>
          <w:rFonts w:ascii="Arial" w:hAnsi="Arial" w:cs="Arial"/>
          <w:sz w:val="16"/>
          <w:szCs w:val="16"/>
        </w:rPr>
        <w:t xml:space="preserve"> een Overeenkomst sluit.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c. ‘Overeenkomst’: De</w:t>
      </w:r>
      <w:r>
        <w:rPr>
          <w:rFonts w:ascii="Arial" w:hAnsi="Arial" w:cs="Arial"/>
          <w:sz w:val="16"/>
          <w:szCs w:val="16"/>
        </w:rPr>
        <w:t xml:space="preserve"> tussen Opdrachtgever en Omzien</w:t>
      </w:r>
      <w:r w:rsidRPr="004B02F5">
        <w:rPr>
          <w:rFonts w:ascii="Arial" w:hAnsi="Arial" w:cs="Arial"/>
          <w:sz w:val="16"/>
          <w:szCs w:val="16"/>
        </w:rPr>
        <w:t xml:space="preserve"> tot stand gekomen overeenkomst betreffende een Uitvaartverzorging.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d. ‘Opdrachtbevestiging</w:t>
      </w:r>
      <w:r>
        <w:rPr>
          <w:rFonts w:ascii="Arial" w:hAnsi="Arial" w:cs="Arial"/>
          <w:sz w:val="16"/>
          <w:szCs w:val="16"/>
        </w:rPr>
        <w:t>/kostenbegroting</w:t>
      </w:r>
      <w:r w:rsidRPr="004B02F5">
        <w:rPr>
          <w:rFonts w:ascii="Arial" w:hAnsi="Arial" w:cs="Arial"/>
          <w:sz w:val="16"/>
          <w:szCs w:val="16"/>
        </w:rPr>
        <w:t>’: De bij voorkeur te hanteren bevestiging waarin de inhoud van de</w:t>
      </w:r>
      <w:r>
        <w:rPr>
          <w:rFonts w:ascii="Arial" w:hAnsi="Arial" w:cs="Arial"/>
          <w:sz w:val="16"/>
          <w:szCs w:val="16"/>
        </w:rPr>
        <w:t xml:space="preserve"> tussen Opdrachtgever en Omzien</w:t>
      </w:r>
      <w:r w:rsidRPr="004B02F5">
        <w:rPr>
          <w:rFonts w:ascii="Arial" w:hAnsi="Arial" w:cs="Arial"/>
          <w:sz w:val="16"/>
          <w:szCs w:val="16"/>
        </w:rPr>
        <w:t xml:space="preserve"> gesloten overeenkomst is vastgelegd en waarin de zaken en/of diensten gespecificeerd zijn die in het kader </w:t>
      </w:r>
      <w:r>
        <w:rPr>
          <w:rFonts w:ascii="Arial" w:hAnsi="Arial" w:cs="Arial"/>
          <w:sz w:val="16"/>
          <w:szCs w:val="16"/>
        </w:rPr>
        <w:t>van de Overeenkomst door Omzien</w:t>
      </w:r>
      <w:r w:rsidRPr="004B02F5">
        <w:rPr>
          <w:rFonts w:ascii="Arial" w:hAnsi="Arial" w:cs="Arial"/>
          <w:sz w:val="16"/>
          <w:szCs w:val="16"/>
        </w:rPr>
        <w:t xml:space="preserve"> worden geleverd.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e. ‘Uitvaartverzorging</w:t>
      </w:r>
      <w:r>
        <w:rPr>
          <w:rFonts w:ascii="Arial" w:hAnsi="Arial" w:cs="Arial"/>
          <w:sz w:val="16"/>
          <w:szCs w:val="16"/>
        </w:rPr>
        <w:t>/uitvaartbegeleiding</w:t>
      </w:r>
      <w:r w:rsidRPr="004B02F5">
        <w:rPr>
          <w:rFonts w:ascii="Arial" w:hAnsi="Arial" w:cs="Arial"/>
          <w:sz w:val="16"/>
          <w:szCs w:val="16"/>
        </w:rPr>
        <w:t xml:space="preserve">’: De gehele of gedeeltelijke verzorging van een begrafenis of crematie.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f. ‘Voorschotte</w:t>
      </w:r>
      <w:r>
        <w:rPr>
          <w:rFonts w:ascii="Arial" w:hAnsi="Arial" w:cs="Arial"/>
          <w:sz w:val="16"/>
          <w:szCs w:val="16"/>
        </w:rPr>
        <w:t>n’: Voorschotten die door ‘Omzien’</w:t>
      </w:r>
      <w:r w:rsidRPr="004B02F5">
        <w:rPr>
          <w:rFonts w:ascii="Arial" w:hAnsi="Arial" w:cs="Arial"/>
          <w:sz w:val="16"/>
          <w:szCs w:val="16"/>
        </w:rPr>
        <w:t xml:space="preserve"> ten behoeve van de Opdrachtgever aan derden dienen te worden betaald in het kader van nakoming van de Overeenkomst. </w:t>
      </w:r>
    </w:p>
    <w:p w:rsidR="00495C26" w:rsidRPr="004B02F5" w:rsidRDefault="00495C26" w:rsidP="00495C26">
      <w:pPr>
        <w:pStyle w:val="Geenafstand"/>
        <w:jc w:val="both"/>
        <w:rPr>
          <w:rFonts w:ascii="Arial" w:hAnsi="Arial" w:cs="Arial"/>
          <w:b/>
          <w:sz w:val="16"/>
          <w:szCs w:val="16"/>
        </w:rPr>
      </w:pPr>
    </w:p>
    <w:p w:rsidR="00495C26" w:rsidRPr="004B02F5" w:rsidRDefault="00495C26" w:rsidP="00495C26">
      <w:pPr>
        <w:pStyle w:val="Geenafstand"/>
        <w:jc w:val="both"/>
        <w:rPr>
          <w:rFonts w:ascii="Arial" w:hAnsi="Arial" w:cs="Arial"/>
          <w:b/>
          <w:sz w:val="16"/>
          <w:szCs w:val="16"/>
        </w:rPr>
      </w:pPr>
      <w:r w:rsidRPr="004B02F5">
        <w:rPr>
          <w:rFonts w:ascii="Arial" w:hAnsi="Arial" w:cs="Arial"/>
          <w:b/>
          <w:sz w:val="16"/>
          <w:szCs w:val="16"/>
        </w:rPr>
        <w:t>Artikel 2: Algemeen</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 xml:space="preserve">2.1 Deze algemene voorwaarden zijn van toepassing op en maken deel van uit de Overeenkomst en de daaraan voorafgaande precontractuele verhouding.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2.2 Afwijkende voorwaarden gelden uitsluitend voor zover deze uitdrukkelijk schriftelijk</w:t>
      </w:r>
      <w:r>
        <w:rPr>
          <w:rFonts w:ascii="Arial" w:hAnsi="Arial" w:cs="Arial"/>
          <w:sz w:val="16"/>
          <w:szCs w:val="16"/>
        </w:rPr>
        <w:t xml:space="preserve"> door Omzien</w:t>
      </w:r>
      <w:r w:rsidRPr="004B02F5">
        <w:rPr>
          <w:rFonts w:ascii="Arial" w:hAnsi="Arial" w:cs="Arial"/>
          <w:sz w:val="16"/>
          <w:szCs w:val="16"/>
        </w:rPr>
        <w:t xml:space="preserve"> zijn aanvaard en gelden alleen voor de desbetreffende Overeenkomst. </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t>2.3 Omzien</w:t>
      </w:r>
      <w:r w:rsidRPr="004B02F5">
        <w:rPr>
          <w:rFonts w:ascii="Arial" w:hAnsi="Arial" w:cs="Arial"/>
          <w:sz w:val="16"/>
          <w:szCs w:val="16"/>
        </w:rPr>
        <w:t xml:space="preserve"> dient voor of bij de totstandkoming van de Overeenkomst de algemene voorwaarden aan de Opdrachtgever ter hand te stellen of elektronisch ter beschikking te stellen op een zodanige wijze dat deze door de Opdrachtgever kunnen worden bewaard en voor hem toegankelijk zijn ten behoeve van latere kennisneming. </w:t>
      </w:r>
    </w:p>
    <w:p w:rsidR="00495C26" w:rsidRPr="004B02F5" w:rsidRDefault="00495C26" w:rsidP="00495C26">
      <w:pPr>
        <w:pStyle w:val="Geenafstand"/>
        <w:jc w:val="both"/>
        <w:rPr>
          <w:rFonts w:ascii="Arial" w:hAnsi="Arial" w:cs="Arial"/>
          <w:sz w:val="16"/>
          <w:szCs w:val="16"/>
        </w:rPr>
      </w:pPr>
    </w:p>
    <w:p w:rsidR="00495C26" w:rsidRPr="004B02F5" w:rsidRDefault="00495C26" w:rsidP="00495C26">
      <w:pPr>
        <w:pStyle w:val="Geenafstand"/>
        <w:jc w:val="both"/>
        <w:rPr>
          <w:rFonts w:ascii="Arial" w:hAnsi="Arial" w:cs="Arial"/>
          <w:b/>
          <w:sz w:val="16"/>
          <w:szCs w:val="16"/>
        </w:rPr>
      </w:pPr>
      <w:r w:rsidRPr="004B02F5">
        <w:rPr>
          <w:rFonts w:ascii="Arial" w:hAnsi="Arial" w:cs="Arial"/>
          <w:b/>
          <w:sz w:val="16"/>
          <w:szCs w:val="16"/>
        </w:rPr>
        <w:t>Artikel 3: Verstrekking gegevens en Opdrachtbevestiging</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3.1 De Overeenkomst wordt bij voorkeur schriftelijk gesloten. Dagtekeni</w:t>
      </w:r>
      <w:r>
        <w:rPr>
          <w:rFonts w:ascii="Arial" w:hAnsi="Arial" w:cs="Arial"/>
          <w:sz w:val="16"/>
          <w:szCs w:val="16"/>
        </w:rPr>
        <w:t>ng en ondertekening door Omzien</w:t>
      </w:r>
      <w:r w:rsidRPr="004B02F5">
        <w:rPr>
          <w:rFonts w:ascii="Arial" w:hAnsi="Arial" w:cs="Arial"/>
          <w:sz w:val="16"/>
          <w:szCs w:val="16"/>
        </w:rPr>
        <w:t xml:space="preserve"> en Opdrachtgever van de Opdrachtbevestiging</w:t>
      </w:r>
      <w:r>
        <w:rPr>
          <w:rFonts w:ascii="Arial" w:hAnsi="Arial" w:cs="Arial"/>
          <w:sz w:val="16"/>
          <w:szCs w:val="16"/>
        </w:rPr>
        <w:t>/kostenbegroting</w:t>
      </w:r>
      <w:r w:rsidRPr="004B02F5">
        <w:rPr>
          <w:rFonts w:ascii="Arial" w:hAnsi="Arial" w:cs="Arial"/>
          <w:sz w:val="16"/>
          <w:szCs w:val="16"/>
        </w:rPr>
        <w:t xml:space="preserve"> is daarvoor voldoende. De Opdrachtgever is gehouden en staat er voor in dat de gegevens in de Opdrachtbevestiging juist en volledig zijn.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3.2 De Opdra</w:t>
      </w:r>
      <w:r>
        <w:rPr>
          <w:rFonts w:ascii="Arial" w:hAnsi="Arial" w:cs="Arial"/>
          <w:sz w:val="16"/>
          <w:szCs w:val="16"/>
        </w:rPr>
        <w:t>chtgever dient Omzien</w:t>
      </w:r>
      <w:r w:rsidRPr="004B02F5">
        <w:rPr>
          <w:rFonts w:ascii="Arial" w:hAnsi="Arial" w:cs="Arial"/>
          <w:sz w:val="16"/>
          <w:szCs w:val="16"/>
        </w:rPr>
        <w:t xml:space="preserve"> tijdig alle voor de Uitvaartverzorging relevante gegevens van de overledene en de Opdrachtgever te verstrekken. Onder relevante gegevens worden teven verstaan bijzondere geneeskundige behandelingen van de overledene met radioactief materiaal.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 xml:space="preserve">3.3 In de Opdrachtbevestiging worden de zaken en/of diensten gespecificeerd die in het kader </w:t>
      </w:r>
      <w:r>
        <w:rPr>
          <w:rFonts w:ascii="Arial" w:hAnsi="Arial" w:cs="Arial"/>
          <w:sz w:val="16"/>
          <w:szCs w:val="16"/>
        </w:rPr>
        <w:t>van de Overeenkomst door Omzien</w:t>
      </w:r>
      <w:r w:rsidRPr="004B02F5">
        <w:rPr>
          <w:rFonts w:ascii="Arial" w:hAnsi="Arial" w:cs="Arial"/>
          <w:sz w:val="16"/>
          <w:szCs w:val="16"/>
        </w:rPr>
        <w:t xml:space="preserve"> worden geleverd c.q. uitgevoerd. </w:t>
      </w:r>
    </w:p>
    <w:p w:rsidR="00495C26" w:rsidRPr="004B02F5" w:rsidRDefault="00495C26" w:rsidP="00495C26">
      <w:pPr>
        <w:pStyle w:val="Geenafstand"/>
        <w:jc w:val="both"/>
        <w:rPr>
          <w:rFonts w:ascii="Arial" w:hAnsi="Arial" w:cs="Arial"/>
          <w:sz w:val="16"/>
          <w:szCs w:val="16"/>
        </w:rPr>
      </w:pPr>
    </w:p>
    <w:p w:rsidR="00495C26" w:rsidRPr="001D2042" w:rsidRDefault="00495C26" w:rsidP="00495C26">
      <w:pPr>
        <w:pStyle w:val="Geenafstand"/>
        <w:jc w:val="both"/>
        <w:rPr>
          <w:rFonts w:ascii="Arial" w:hAnsi="Arial" w:cs="Arial"/>
          <w:b/>
          <w:sz w:val="16"/>
          <w:szCs w:val="16"/>
        </w:rPr>
      </w:pPr>
      <w:r w:rsidRPr="001D2042">
        <w:rPr>
          <w:rFonts w:ascii="Arial" w:hAnsi="Arial" w:cs="Arial"/>
          <w:b/>
          <w:sz w:val="16"/>
          <w:szCs w:val="16"/>
        </w:rPr>
        <w:t>Artikel 4: Prijzen en pro-memorie posten</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t>4.1 Alle diensten door Omzien</w:t>
      </w:r>
      <w:r w:rsidRPr="004B02F5">
        <w:rPr>
          <w:rFonts w:ascii="Arial" w:hAnsi="Arial" w:cs="Arial"/>
          <w:sz w:val="16"/>
          <w:szCs w:val="16"/>
        </w:rPr>
        <w:t xml:space="preserve"> rechtstreeks geleverd zijn vrijgesteld van omzetbelasting (BTW).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4.2 De prijzen voor de zaken e</w:t>
      </w:r>
      <w:r>
        <w:rPr>
          <w:rFonts w:ascii="Arial" w:hAnsi="Arial" w:cs="Arial"/>
          <w:sz w:val="16"/>
          <w:szCs w:val="16"/>
        </w:rPr>
        <w:t>n/of diensten welke door Omzien</w:t>
      </w:r>
      <w:r w:rsidRPr="004B02F5">
        <w:rPr>
          <w:rFonts w:ascii="Arial" w:hAnsi="Arial" w:cs="Arial"/>
          <w:sz w:val="16"/>
          <w:szCs w:val="16"/>
        </w:rPr>
        <w:t xml:space="preserve"> op basis van de Overeenkomst worden geleverd, worden voor zover mogelijk vermeld op de Opdrachtbevestiging.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4.3 Indien op het moment van het sluiten van de Overeenkomst de prijs voor bepaalde zaken en/of diensten</w:t>
      </w:r>
      <w:r>
        <w:rPr>
          <w:rFonts w:ascii="Arial" w:hAnsi="Arial" w:cs="Arial"/>
          <w:sz w:val="16"/>
          <w:szCs w:val="16"/>
        </w:rPr>
        <w:t xml:space="preserve"> nog niet bekend is, zal Omzien</w:t>
      </w:r>
      <w:r w:rsidRPr="004B02F5">
        <w:rPr>
          <w:rFonts w:ascii="Arial" w:hAnsi="Arial" w:cs="Arial"/>
          <w:sz w:val="16"/>
          <w:szCs w:val="16"/>
        </w:rPr>
        <w:t xml:space="preserve"> een pre-memorie post opnemen. De Opdrachtgever kan aan deze opgave geen rechten ontlenen. </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t>4.4 Omzien</w:t>
      </w:r>
      <w:r w:rsidRPr="004B02F5">
        <w:rPr>
          <w:rFonts w:ascii="Arial" w:hAnsi="Arial" w:cs="Arial"/>
          <w:sz w:val="16"/>
          <w:szCs w:val="16"/>
        </w:rPr>
        <w:t xml:space="preserve"> zal zo spoedig mogelijk de werkelijke prijzen van de pre-memorie posten aan de Opdrachtgever doorgeven. </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t>4.5 Omzien</w:t>
      </w:r>
      <w:r w:rsidRPr="004B02F5">
        <w:rPr>
          <w:rFonts w:ascii="Arial" w:hAnsi="Arial" w:cs="Arial"/>
          <w:sz w:val="16"/>
          <w:szCs w:val="16"/>
        </w:rPr>
        <w:t xml:space="preserve"> is gehouden zo mogelijk binnen 24 uur de werkelijke prijzen van de bedoelde posten aan de Opdrachtgever door te geven. Wanneer de Opdrachtgever geen nadere opgave heeft verlangd en/of de opdracht na de prijsopgave niet onverwijld heeft gewijzigd, is hij gehouden de reële prijzen van de desbetreffende dienstverlening en/of levering te betalen.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4.6 De Opdrachtgever heeft het recht, onverwijld na kennis te hebben genomen van de prijzen van de pre-memorie posten, de Ove</w:t>
      </w:r>
      <w:r>
        <w:rPr>
          <w:rFonts w:ascii="Arial" w:hAnsi="Arial" w:cs="Arial"/>
          <w:sz w:val="16"/>
          <w:szCs w:val="16"/>
        </w:rPr>
        <w:t>reenkomst in overleg met Omzien</w:t>
      </w:r>
      <w:r w:rsidRPr="004B02F5">
        <w:rPr>
          <w:rFonts w:ascii="Arial" w:hAnsi="Arial" w:cs="Arial"/>
          <w:sz w:val="16"/>
          <w:szCs w:val="16"/>
        </w:rPr>
        <w:t xml:space="preserve"> wat betreft de pre-memorie po</w:t>
      </w:r>
      <w:r>
        <w:rPr>
          <w:rFonts w:ascii="Arial" w:hAnsi="Arial" w:cs="Arial"/>
          <w:sz w:val="16"/>
          <w:szCs w:val="16"/>
        </w:rPr>
        <w:t>sten te wijzigen, tenzij Omzien</w:t>
      </w:r>
      <w:r w:rsidRPr="004B02F5">
        <w:rPr>
          <w:rFonts w:ascii="Arial" w:hAnsi="Arial" w:cs="Arial"/>
          <w:sz w:val="16"/>
          <w:szCs w:val="16"/>
        </w:rPr>
        <w:t xml:space="preserve"> in verband met de tijdige nakoming van zijn verplichtingen uit de Overeenkomst de prijzen voor de betreffende zaken en/of diensten al (bij voorschot) aan een derde heeft betaald of verschuldigd is en niet later dan 48 uur voor het overeengekomen tijdstip van de uitvaart. </w:t>
      </w:r>
    </w:p>
    <w:p w:rsidR="00495C26" w:rsidRPr="004B02F5" w:rsidRDefault="00495C26" w:rsidP="00495C26">
      <w:pPr>
        <w:pStyle w:val="Geenafstand"/>
        <w:jc w:val="both"/>
        <w:rPr>
          <w:rFonts w:ascii="Arial" w:hAnsi="Arial" w:cs="Arial"/>
          <w:sz w:val="16"/>
          <w:szCs w:val="16"/>
        </w:rPr>
      </w:pPr>
    </w:p>
    <w:p w:rsidR="00495C26" w:rsidRPr="001D2042" w:rsidRDefault="00495C26" w:rsidP="00495C26">
      <w:pPr>
        <w:pStyle w:val="Geenafstand"/>
        <w:jc w:val="both"/>
        <w:rPr>
          <w:rFonts w:ascii="Arial" w:hAnsi="Arial" w:cs="Arial"/>
          <w:b/>
          <w:sz w:val="16"/>
          <w:szCs w:val="16"/>
        </w:rPr>
      </w:pPr>
      <w:r w:rsidRPr="001D2042">
        <w:rPr>
          <w:rFonts w:ascii="Arial" w:hAnsi="Arial" w:cs="Arial"/>
          <w:b/>
          <w:sz w:val="16"/>
          <w:szCs w:val="16"/>
        </w:rPr>
        <w:t>Artikel 5: Aangifte en akte van overlijden</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5.1 De aangifte van het overlijden zal bij de ambtenaar van d</w:t>
      </w:r>
      <w:r>
        <w:rPr>
          <w:rFonts w:ascii="Arial" w:hAnsi="Arial" w:cs="Arial"/>
          <w:sz w:val="16"/>
          <w:szCs w:val="16"/>
        </w:rPr>
        <w:t>e burgerlijke stand door Omzien</w:t>
      </w:r>
      <w:r w:rsidRPr="004B02F5">
        <w:rPr>
          <w:rFonts w:ascii="Arial" w:hAnsi="Arial" w:cs="Arial"/>
          <w:sz w:val="16"/>
          <w:szCs w:val="16"/>
        </w:rPr>
        <w:t xml:space="preserve"> worden gedaan op basis van de door de Opdrachtgever verstrekte gegevens.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5.2 Zodra de Opdrachtgever kennis neemt van een onjuistheid in de akte van overlijden, d</w:t>
      </w:r>
      <w:r>
        <w:rPr>
          <w:rFonts w:ascii="Arial" w:hAnsi="Arial" w:cs="Arial"/>
          <w:sz w:val="16"/>
          <w:szCs w:val="16"/>
        </w:rPr>
        <w:t>ient deze Omzien</w:t>
      </w:r>
      <w:r w:rsidRPr="004B02F5">
        <w:rPr>
          <w:rFonts w:ascii="Arial" w:hAnsi="Arial" w:cs="Arial"/>
          <w:sz w:val="16"/>
          <w:szCs w:val="16"/>
        </w:rPr>
        <w:t xml:space="preserve"> daarover onverwijld in te lichten.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 xml:space="preserve">5.3 Indien sprake is van een onjuistheid in de </w:t>
      </w:r>
      <w:r>
        <w:rPr>
          <w:rFonts w:ascii="Arial" w:hAnsi="Arial" w:cs="Arial"/>
          <w:sz w:val="16"/>
          <w:szCs w:val="16"/>
        </w:rPr>
        <w:t>akte van overlijden, zal Omzien</w:t>
      </w:r>
      <w:r w:rsidRPr="004B02F5">
        <w:rPr>
          <w:rFonts w:ascii="Arial" w:hAnsi="Arial" w:cs="Arial"/>
          <w:sz w:val="16"/>
          <w:szCs w:val="16"/>
        </w:rPr>
        <w:t xml:space="preserve"> bevorderen dat wijziging plaatsvindt. Kan de </w:t>
      </w:r>
      <w:r>
        <w:rPr>
          <w:rFonts w:ascii="Arial" w:hAnsi="Arial" w:cs="Arial"/>
          <w:sz w:val="16"/>
          <w:szCs w:val="16"/>
        </w:rPr>
        <w:t xml:space="preserve">onjuiste vermelding aan Omzien </w:t>
      </w:r>
      <w:r w:rsidRPr="004B02F5">
        <w:rPr>
          <w:rFonts w:ascii="Arial" w:hAnsi="Arial" w:cs="Arial"/>
          <w:sz w:val="16"/>
          <w:szCs w:val="16"/>
        </w:rPr>
        <w:t>wo</w:t>
      </w:r>
      <w:r>
        <w:rPr>
          <w:rFonts w:ascii="Arial" w:hAnsi="Arial" w:cs="Arial"/>
          <w:sz w:val="16"/>
          <w:szCs w:val="16"/>
        </w:rPr>
        <w:t>rden toegerekend, dan is Omzien</w:t>
      </w:r>
      <w:r w:rsidRPr="004B02F5">
        <w:rPr>
          <w:rFonts w:ascii="Arial" w:hAnsi="Arial" w:cs="Arial"/>
          <w:sz w:val="16"/>
          <w:szCs w:val="16"/>
        </w:rPr>
        <w:t xml:space="preserve"> voor de betaling van de kosten van wijziging van de akte aansprakelijk. In alle andere gevallen komen de kosten van wijziging voor rekening van de Opdrachtgever. </w:t>
      </w:r>
    </w:p>
    <w:p w:rsidR="00495C26" w:rsidRPr="004B02F5" w:rsidRDefault="00495C26" w:rsidP="00495C26">
      <w:pPr>
        <w:pStyle w:val="Geenafstand"/>
        <w:jc w:val="both"/>
        <w:rPr>
          <w:rFonts w:ascii="Arial" w:hAnsi="Arial" w:cs="Arial"/>
          <w:sz w:val="16"/>
          <w:szCs w:val="16"/>
        </w:rPr>
      </w:pPr>
    </w:p>
    <w:p w:rsidR="00495C26" w:rsidRPr="001D2042" w:rsidRDefault="00495C26" w:rsidP="00495C26">
      <w:pPr>
        <w:pStyle w:val="Geenafstand"/>
        <w:jc w:val="both"/>
        <w:rPr>
          <w:rFonts w:ascii="Arial" w:hAnsi="Arial" w:cs="Arial"/>
          <w:b/>
          <w:sz w:val="16"/>
          <w:szCs w:val="16"/>
        </w:rPr>
      </w:pPr>
      <w:r w:rsidRPr="001D2042">
        <w:rPr>
          <w:rFonts w:ascii="Arial" w:hAnsi="Arial" w:cs="Arial"/>
          <w:b/>
          <w:sz w:val="16"/>
          <w:szCs w:val="16"/>
        </w:rPr>
        <w:t xml:space="preserve">Artikel 6: Tijdstip van levering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6.1 De levering van zaken en/of diensten vindt plaats op dagen en tijdstippen zoals overeengekomen tu</w:t>
      </w:r>
      <w:r>
        <w:rPr>
          <w:rFonts w:ascii="Arial" w:hAnsi="Arial" w:cs="Arial"/>
          <w:sz w:val="16"/>
          <w:szCs w:val="16"/>
        </w:rPr>
        <w:t>ssen de Opdrachtgever en Omzien</w:t>
      </w:r>
      <w:r w:rsidRPr="004B02F5">
        <w:rPr>
          <w:rFonts w:ascii="Arial" w:hAnsi="Arial" w:cs="Arial"/>
          <w:sz w:val="16"/>
          <w:szCs w:val="16"/>
        </w:rPr>
        <w:t xml:space="preserve">.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 xml:space="preserve">6.2 De dag en het uur van de uitvaart worden overeengekomen onder voorbehoud van goedkeuring door de beheerder van de desbetreffende begraafplaats c.q. het crematorium. </w:t>
      </w:r>
    </w:p>
    <w:p w:rsidR="00495C26" w:rsidRDefault="00495C26" w:rsidP="00495C26">
      <w:pPr>
        <w:pStyle w:val="Geenafstand"/>
        <w:jc w:val="both"/>
        <w:rPr>
          <w:rFonts w:ascii="Arial" w:hAnsi="Arial" w:cs="Arial"/>
          <w:b/>
          <w:sz w:val="16"/>
          <w:szCs w:val="16"/>
        </w:rPr>
      </w:pPr>
    </w:p>
    <w:p w:rsidR="00495C26" w:rsidRDefault="00495C26" w:rsidP="00495C26">
      <w:pPr>
        <w:pStyle w:val="Geenafstand"/>
        <w:jc w:val="both"/>
        <w:rPr>
          <w:rFonts w:ascii="Arial" w:hAnsi="Arial" w:cs="Arial"/>
          <w:b/>
          <w:sz w:val="16"/>
          <w:szCs w:val="16"/>
        </w:rPr>
      </w:pPr>
      <w:r w:rsidRPr="001D2042">
        <w:rPr>
          <w:rFonts w:ascii="Arial" w:hAnsi="Arial" w:cs="Arial"/>
          <w:b/>
          <w:sz w:val="16"/>
          <w:szCs w:val="16"/>
        </w:rPr>
        <w:t>Artikel 7: Drukwerken</w:t>
      </w:r>
    </w:p>
    <w:p w:rsidR="00495C26" w:rsidRPr="001D2042" w:rsidRDefault="00495C26" w:rsidP="00495C26">
      <w:pPr>
        <w:pStyle w:val="Geenafstand"/>
        <w:jc w:val="both"/>
        <w:rPr>
          <w:rFonts w:ascii="Arial" w:hAnsi="Arial" w:cs="Arial"/>
          <w:b/>
          <w:sz w:val="16"/>
          <w:szCs w:val="16"/>
        </w:rPr>
      </w:pPr>
      <w:r w:rsidRPr="001D2042">
        <w:rPr>
          <w:rFonts w:ascii="Arial" w:hAnsi="Arial" w:cs="Arial"/>
          <w:sz w:val="16"/>
          <w:szCs w:val="16"/>
        </w:rPr>
        <w:t>7</w:t>
      </w:r>
      <w:r w:rsidRPr="004B02F5">
        <w:rPr>
          <w:rFonts w:ascii="Arial" w:hAnsi="Arial" w:cs="Arial"/>
          <w:sz w:val="16"/>
          <w:szCs w:val="16"/>
        </w:rPr>
        <w:t xml:space="preserve">.1 Voor aankondigingen van overlijden, advertenties, dankbetuigingen, bidprentjes en eventueel ander drukwerk met betrekking tot het overlijden dient de Opdrachtgever de tekst schriftelijk (waaronder tevens wordt verstaan email) aan te leveren of goed te keuren. </w:t>
      </w:r>
    </w:p>
    <w:p w:rsidR="00495C26" w:rsidRDefault="00495C26" w:rsidP="00495C26">
      <w:pPr>
        <w:pStyle w:val="Geenafstand"/>
        <w:jc w:val="both"/>
        <w:rPr>
          <w:rFonts w:ascii="Arial" w:hAnsi="Arial" w:cs="Arial"/>
          <w:sz w:val="16"/>
          <w:szCs w:val="16"/>
        </w:rPr>
      </w:pPr>
      <w:r w:rsidRPr="004B02F5">
        <w:rPr>
          <w:rFonts w:ascii="Arial" w:hAnsi="Arial" w:cs="Arial"/>
          <w:sz w:val="16"/>
          <w:szCs w:val="16"/>
        </w:rPr>
        <w:t>7.2 Alle drukwerken alsmede de plaatsing van advertenties met betrekking tot he</w:t>
      </w:r>
      <w:r>
        <w:rPr>
          <w:rFonts w:ascii="Arial" w:hAnsi="Arial" w:cs="Arial"/>
          <w:sz w:val="16"/>
          <w:szCs w:val="16"/>
        </w:rPr>
        <w:t>t overlijden worden door Omzien</w:t>
      </w:r>
      <w:r w:rsidRPr="004B02F5">
        <w:rPr>
          <w:rFonts w:ascii="Arial" w:hAnsi="Arial" w:cs="Arial"/>
          <w:sz w:val="16"/>
          <w:szCs w:val="16"/>
        </w:rPr>
        <w:t xml:space="preserve"> voor rekening van de Opdrachtgever verzorgd, tenzij anders is overeengekomen. </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t>7.3 Omzien</w:t>
      </w:r>
      <w:r w:rsidRPr="004B02F5">
        <w:rPr>
          <w:rFonts w:ascii="Arial" w:hAnsi="Arial" w:cs="Arial"/>
          <w:sz w:val="16"/>
          <w:szCs w:val="16"/>
        </w:rPr>
        <w:t xml:space="preserve"> kan indien sprake dient te zijn van een rectificatie van drukwerk en/of advertenties slechts voor de daaruit voortvloeiende kosten en schade aansprakelijk zijn, indien en voor zover de vermelde tekst afwijkt van de door de Opdrachtgever schriftelijk verstrekte tekst en de noodzaak van rectif</w:t>
      </w:r>
      <w:r>
        <w:rPr>
          <w:rFonts w:ascii="Arial" w:hAnsi="Arial" w:cs="Arial"/>
          <w:sz w:val="16"/>
          <w:szCs w:val="16"/>
        </w:rPr>
        <w:t>icatie daarbij aan Omzien</w:t>
      </w:r>
      <w:r w:rsidRPr="004B02F5">
        <w:rPr>
          <w:rFonts w:ascii="Arial" w:hAnsi="Arial" w:cs="Arial"/>
          <w:sz w:val="16"/>
          <w:szCs w:val="16"/>
        </w:rPr>
        <w:t xml:space="preserve"> toe te rekenen is. In alle andere gevallen zijn deze kosten voor rekening v</w:t>
      </w:r>
      <w:r>
        <w:rPr>
          <w:rFonts w:ascii="Arial" w:hAnsi="Arial" w:cs="Arial"/>
          <w:sz w:val="16"/>
          <w:szCs w:val="16"/>
        </w:rPr>
        <w:t>an de Opdrachtgever en is Omzien</w:t>
      </w:r>
      <w:r w:rsidRPr="004B02F5">
        <w:rPr>
          <w:rFonts w:ascii="Arial" w:hAnsi="Arial" w:cs="Arial"/>
          <w:sz w:val="16"/>
          <w:szCs w:val="16"/>
        </w:rPr>
        <w:t xml:space="preserve"> niet aansprakelijk voor de in dit artikel bedoelde schade. </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lastRenderedPageBreak/>
        <w:t xml:space="preserve">7.4 Omzien </w:t>
      </w:r>
      <w:r w:rsidRPr="004B02F5">
        <w:rPr>
          <w:rFonts w:ascii="Arial" w:hAnsi="Arial" w:cs="Arial"/>
          <w:sz w:val="16"/>
          <w:szCs w:val="16"/>
        </w:rPr>
        <w:t xml:space="preserve">zal zich inspannen aankondigingen van overlijden tijdig bij het postkantoor en/of de gekozen media te bezorgen. Bij twijfel over de mogelijkheid van tijdige bezorging bij geadresseerde of plaatsing </w:t>
      </w:r>
      <w:r>
        <w:rPr>
          <w:rFonts w:ascii="Arial" w:hAnsi="Arial" w:cs="Arial"/>
          <w:sz w:val="16"/>
          <w:szCs w:val="16"/>
        </w:rPr>
        <w:t>in de gekozen media, zal Omzien</w:t>
      </w:r>
      <w:r w:rsidRPr="004B02F5">
        <w:rPr>
          <w:rFonts w:ascii="Arial" w:hAnsi="Arial" w:cs="Arial"/>
          <w:sz w:val="16"/>
          <w:szCs w:val="16"/>
        </w:rPr>
        <w:t xml:space="preserve"> dit uitdrukkelijk onder de aandacht van de Opdrachtgever brengen. Indien </w:t>
      </w:r>
      <w:r>
        <w:rPr>
          <w:rFonts w:ascii="Arial" w:hAnsi="Arial" w:cs="Arial"/>
          <w:sz w:val="16"/>
          <w:szCs w:val="16"/>
        </w:rPr>
        <w:t>Omzien</w:t>
      </w:r>
      <w:r w:rsidRPr="004B02F5">
        <w:rPr>
          <w:rFonts w:ascii="Arial" w:hAnsi="Arial" w:cs="Arial"/>
          <w:sz w:val="16"/>
          <w:szCs w:val="16"/>
        </w:rPr>
        <w:t xml:space="preserve"> heeft voldaan aan de hiervoor genoemde uitgangspunten zijn de gevolgen van te late plaatsing of te late postbezorging voor rekening en risico van de Opdrachtgever. </w:t>
      </w:r>
    </w:p>
    <w:p w:rsidR="00495C26" w:rsidRPr="001D2042" w:rsidRDefault="00495C26" w:rsidP="00495C26">
      <w:pPr>
        <w:pStyle w:val="Geenafstand"/>
        <w:jc w:val="both"/>
        <w:rPr>
          <w:rFonts w:ascii="Arial" w:hAnsi="Arial" w:cs="Arial"/>
          <w:b/>
          <w:sz w:val="16"/>
          <w:szCs w:val="16"/>
        </w:rPr>
      </w:pPr>
    </w:p>
    <w:p w:rsidR="00495C26" w:rsidRPr="001D2042" w:rsidRDefault="00495C26" w:rsidP="00495C26">
      <w:pPr>
        <w:pStyle w:val="Geenafstand"/>
        <w:jc w:val="both"/>
        <w:rPr>
          <w:rFonts w:ascii="Arial" w:hAnsi="Arial" w:cs="Arial"/>
          <w:b/>
          <w:sz w:val="16"/>
          <w:szCs w:val="16"/>
        </w:rPr>
      </w:pPr>
      <w:r w:rsidRPr="001D2042">
        <w:rPr>
          <w:rFonts w:ascii="Arial" w:hAnsi="Arial" w:cs="Arial"/>
          <w:b/>
          <w:sz w:val="16"/>
          <w:szCs w:val="16"/>
        </w:rPr>
        <w:t>Artikel 8: Verzekeringen</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8.1 De Opdrachtgever kan verzekeringspolissen, waaraan bij overlijden aanspraken te ontlenen zi</w:t>
      </w:r>
      <w:r>
        <w:rPr>
          <w:rFonts w:ascii="Arial" w:hAnsi="Arial" w:cs="Arial"/>
          <w:sz w:val="16"/>
          <w:szCs w:val="16"/>
        </w:rPr>
        <w:t>jn, ter hand stellen aan Omzien</w:t>
      </w:r>
      <w:r w:rsidRPr="004B02F5">
        <w:rPr>
          <w:rFonts w:ascii="Arial" w:hAnsi="Arial" w:cs="Arial"/>
          <w:sz w:val="16"/>
          <w:szCs w:val="16"/>
        </w:rPr>
        <w:t xml:space="preserve">. </w:t>
      </w:r>
      <w:r>
        <w:rPr>
          <w:rFonts w:ascii="Arial" w:hAnsi="Arial" w:cs="Arial"/>
          <w:sz w:val="16"/>
          <w:szCs w:val="16"/>
        </w:rPr>
        <w:t>Omzien</w:t>
      </w:r>
      <w:r w:rsidRPr="004B02F5">
        <w:rPr>
          <w:rFonts w:ascii="Arial" w:hAnsi="Arial" w:cs="Arial"/>
          <w:sz w:val="16"/>
          <w:szCs w:val="16"/>
        </w:rPr>
        <w:t xml:space="preserve"> draagt dan zorg voor een deugdelijk bewijs van ontvangst. </w:t>
      </w:r>
      <w:r>
        <w:rPr>
          <w:rFonts w:ascii="Arial" w:hAnsi="Arial" w:cs="Arial"/>
          <w:sz w:val="16"/>
          <w:szCs w:val="16"/>
        </w:rPr>
        <w:t xml:space="preserve">Omzien </w:t>
      </w:r>
      <w:r w:rsidRPr="004B02F5">
        <w:rPr>
          <w:rFonts w:ascii="Arial" w:hAnsi="Arial" w:cs="Arial"/>
          <w:sz w:val="16"/>
          <w:szCs w:val="16"/>
        </w:rPr>
        <w:t xml:space="preserve">is verplicht de polis(sen) binnen een termijn van een week op te sturen naar de desbetreffende verzekeringsmaatschappij(en).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8.2 Indien uit de polis(sen) een aanspraak ontstaat op een gelde</w:t>
      </w:r>
      <w:r>
        <w:rPr>
          <w:rFonts w:ascii="Arial" w:hAnsi="Arial" w:cs="Arial"/>
          <w:sz w:val="16"/>
          <w:szCs w:val="16"/>
        </w:rPr>
        <w:t>lijke uitkering, dan kan Omzien</w:t>
      </w:r>
      <w:r w:rsidRPr="004B02F5">
        <w:rPr>
          <w:rFonts w:ascii="Arial" w:hAnsi="Arial" w:cs="Arial"/>
          <w:sz w:val="16"/>
          <w:szCs w:val="16"/>
        </w:rPr>
        <w:t xml:space="preserve"> worden gemachtigd de uitkering te innen om deze in mindering te brengen op de prijzen en een eventueel overschot uit te betalen. </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t>8.3 Omzien</w:t>
      </w:r>
      <w:r w:rsidRPr="004B02F5">
        <w:rPr>
          <w:rFonts w:ascii="Arial" w:hAnsi="Arial" w:cs="Arial"/>
          <w:sz w:val="16"/>
          <w:szCs w:val="16"/>
        </w:rPr>
        <w:t xml:space="preserve"> staat niet in voor betaling van enig bedrag door deze verzekeringsmaatschappij(en). </w:t>
      </w:r>
    </w:p>
    <w:p w:rsidR="00495C26" w:rsidRPr="004B02F5" w:rsidRDefault="00495C26" w:rsidP="00495C26">
      <w:pPr>
        <w:pStyle w:val="Geenafstand"/>
        <w:jc w:val="both"/>
        <w:rPr>
          <w:rFonts w:ascii="Arial" w:hAnsi="Arial" w:cs="Arial"/>
          <w:sz w:val="16"/>
          <w:szCs w:val="16"/>
        </w:rPr>
      </w:pPr>
    </w:p>
    <w:p w:rsidR="00495C26" w:rsidRPr="001D2042" w:rsidRDefault="00495C26" w:rsidP="00495C26">
      <w:pPr>
        <w:pStyle w:val="Geenafstand"/>
        <w:jc w:val="both"/>
        <w:rPr>
          <w:rFonts w:ascii="Arial" w:hAnsi="Arial" w:cs="Arial"/>
          <w:b/>
          <w:sz w:val="16"/>
          <w:szCs w:val="16"/>
        </w:rPr>
      </w:pPr>
      <w:r w:rsidRPr="001D2042">
        <w:rPr>
          <w:rFonts w:ascii="Arial" w:hAnsi="Arial" w:cs="Arial"/>
          <w:b/>
          <w:sz w:val="16"/>
          <w:szCs w:val="16"/>
        </w:rPr>
        <w:t>Artikel 9: Betaling</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t>9.1 Indien Omzien</w:t>
      </w:r>
      <w:r w:rsidRPr="004B02F5">
        <w:rPr>
          <w:rFonts w:ascii="Arial" w:hAnsi="Arial" w:cs="Arial"/>
          <w:sz w:val="16"/>
          <w:szCs w:val="16"/>
        </w:rPr>
        <w:t xml:space="preserve"> in het kader van de Overeenkomst aan derden Voorschotten dient te betalen, zal de Opdrachtgever d</w:t>
      </w:r>
      <w:r>
        <w:rPr>
          <w:rFonts w:ascii="Arial" w:hAnsi="Arial" w:cs="Arial"/>
          <w:sz w:val="16"/>
          <w:szCs w:val="16"/>
        </w:rPr>
        <w:t>eze op eerste verzoek aan Omzien</w:t>
      </w:r>
      <w:r w:rsidRPr="004B02F5">
        <w:rPr>
          <w:rFonts w:ascii="Arial" w:hAnsi="Arial" w:cs="Arial"/>
          <w:sz w:val="16"/>
          <w:szCs w:val="16"/>
        </w:rPr>
        <w:t xml:space="preserve"> voldoen.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9.2 De Opdrachtgever</w:t>
      </w:r>
      <w:r>
        <w:rPr>
          <w:rFonts w:ascii="Arial" w:hAnsi="Arial" w:cs="Arial"/>
          <w:sz w:val="16"/>
          <w:szCs w:val="16"/>
        </w:rPr>
        <w:t xml:space="preserve"> zal de uitvaartnota van Omzien</w:t>
      </w:r>
      <w:r w:rsidRPr="004B02F5">
        <w:rPr>
          <w:rFonts w:ascii="Arial" w:hAnsi="Arial" w:cs="Arial"/>
          <w:sz w:val="16"/>
          <w:szCs w:val="16"/>
        </w:rPr>
        <w:t xml:space="preserve"> betalen binnen 14 dagen na ontvangst en is in verzuim indien betaling niet binnen deze termijn heeft plaatsgevonden.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9.3 De betalingstermijn g</w:t>
      </w:r>
      <w:r>
        <w:rPr>
          <w:rFonts w:ascii="Arial" w:hAnsi="Arial" w:cs="Arial"/>
          <w:sz w:val="16"/>
          <w:szCs w:val="16"/>
        </w:rPr>
        <w:t>eldt als fatale termijn. Omzien</w:t>
      </w:r>
      <w:r w:rsidRPr="004B02F5">
        <w:rPr>
          <w:rFonts w:ascii="Arial" w:hAnsi="Arial" w:cs="Arial"/>
          <w:sz w:val="16"/>
          <w:szCs w:val="16"/>
        </w:rPr>
        <w:t xml:space="preserve"> is gerechtigd over een betaling die niet tijdig is verricht rente in rekening te brengen over de periode dat de Opdrachtgever met de voldoening daarvan in verzuim is. Dit verzuim vangt aan op de eerste dag na het verstrijken van de betalingstermijn en is gelijk aan 1,5% per maand of gedeelte van de maand waarbij een gedeelte van de maand als gehele maand wordt berekend. De Opdrachtgever is derhalve van rechtswege in verzuim wanneer niet tijdig is betaald zonder dat daartoe enige sommatie of ingebrekestelling is vereist.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 xml:space="preserve">9.4 Aan de Opdrachtgever die, na gesommeerd te zijn, in gebreke blijft te betalen, worden -na het verstrijken van de in de sommatie genoemde termijn- de in redelijkheid gemaakte incassokosten in rekening gebracht. </w:t>
      </w:r>
    </w:p>
    <w:p w:rsidR="00495C26" w:rsidRPr="004B02F5" w:rsidRDefault="00495C26" w:rsidP="00495C26">
      <w:pPr>
        <w:pStyle w:val="Geenafstand"/>
        <w:jc w:val="both"/>
        <w:rPr>
          <w:rFonts w:ascii="Arial" w:hAnsi="Arial" w:cs="Arial"/>
          <w:sz w:val="16"/>
          <w:szCs w:val="16"/>
        </w:rPr>
      </w:pPr>
    </w:p>
    <w:p w:rsidR="00495C26" w:rsidRPr="001D2042" w:rsidRDefault="00495C26" w:rsidP="00495C26">
      <w:pPr>
        <w:pStyle w:val="Geenafstand"/>
        <w:jc w:val="both"/>
        <w:rPr>
          <w:rFonts w:ascii="Arial" w:hAnsi="Arial" w:cs="Arial"/>
          <w:b/>
          <w:sz w:val="16"/>
          <w:szCs w:val="16"/>
        </w:rPr>
      </w:pPr>
      <w:r w:rsidRPr="001D2042">
        <w:rPr>
          <w:rFonts w:ascii="Arial" w:hAnsi="Arial" w:cs="Arial"/>
          <w:b/>
          <w:sz w:val="16"/>
          <w:szCs w:val="16"/>
        </w:rPr>
        <w:t>Artikel 10:</w:t>
      </w:r>
      <w:r w:rsidR="00351B51">
        <w:rPr>
          <w:rFonts w:ascii="Arial" w:hAnsi="Arial" w:cs="Arial"/>
          <w:b/>
          <w:sz w:val="16"/>
          <w:szCs w:val="16"/>
        </w:rPr>
        <w:t xml:space="preserve"> Garantie, aansprakelijkheid, </w:t>
      </w:r>
      <w:r w:rsidRPr="001D2042">
        <w:rPr>
          <w:rFonts w:ascii="Arial" w:hAnsi="Arial" w:cs="Arial"/>
          <w:b/>
          <w:sz w:val="16"/>
          <w:szCs w:val="16"/>
        </w:rPr>
        <w:t>vrijwaring</w:t>
      </w:r>
      <w:r w:rsidR="00351B51">
        <w:rPr>
          <w:rFonts w:ascii="Arial" w:hAnsi="Arial" w:cs="Arial"/>
          <w:b/>
          <w:sz w:val="16"/>
          <w:szCs w:val="16"/>
        </w:rPr>
        <w:t xml:space="preserve"> en privacy</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t>10.1 Omzien</w:t>
      </w:r>
      <w:r w:rsidRPr="001A555F">
        <w:rPr>
          <w:rFonts w:ascii="Arial" w:hAnsi="Arial" w:cs="Arial"/>
          <w:sz w:val="16"/>
          <w:szCs w:val="16"/>
        </w:rPr>
        <w:t xml:space="preserve"> staat in voor de juiste regeling en uitvoering van de uitvaart overeenkomstig de opdracht.</w:t>
      </w:r>
      <w:r w:rsidRPr="004B02F5">
        <w:rPr>
          <w:rFonts w:ascii="Arial" w:hAnsi="Arial" w:cs="Arial"/>
          <w:sz w:val="16"/>
          <w:szCs w:val="16"/>
        </w:rPr>
        <w:t xml:space="preserve">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10.2 De overledene wordt bij voorkeur zonder enig</w:t>
      </w:r>
      <w:r>
        <w:rPr>
          <w:rFonts w:ascii="Arial" w:hAnsi="Arial" w:cs="Arial"/>
          <w:sz w:val="16"/>
          <w:szCs w:val="16"/>
        </w:rPr>
        <w:t xml:space="preserve"> sieraad overgedragen aan Omzien</w:t>
      </w:r>
      <w:r w:rsidRPr="004B02F5">
        <w:rPr>
          <w:rFonts w:ascii="Arial" w:hAnsi="Arial" w:cs="Arial"/>
          <w:sz w:val="16"/>
          <w:szCs w:val="16"/>
        </w:rPr>
        <w:t>. Indien er bij de overledene sieraden of andere bezittingen aanwezig zijn, is vermissing en/of beschadiging hiervan voor risico en/of rekening van de Opdrachtgever. Ook is alle risico, bij vermissing en/of beschadiging van sieraden of andere persoonlijke bezittingen, voor rekening van de Opdrachtgever ondanks dat zij persoonli</w:t>
      </w:r>
      <w:r>
        <w:rPr>
          <w:rFonts w:ascii="Arial" w:hAnsi="Arial" w:cs="Arial"/>
          <w:sz w:val="16"/>
          <w:szCs w:val="16"/>
        </w:rPr>
        <w:t>jk overgedragen zijn aan Omzien</w:t>
      </w:r>
      <w:r w:rsidRPr="004B02F5">
        <w:rPr>
          <w:rFonts w:ascii="Arial" w:hAnsi="Arial" w:cs="Arial"/>
          <w:sz w:val="16"/>
          <w:szCs w:val="16"/>
        </w:rPr>
        <w:t xml:space="preserve">. </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t>10.3 Omzien</w:t>
      </w:r>
      <w:r w:rsidRPr="004B02F5">
        <w:rPr>
          <w:rFonts w:ascii="Arial" w:hAnsi="Arial" w:cs="Arial"/>
          <w:sz w:val="16"/>
          <w:szCs w:val="16"/>
        </w:rPr>
        <w:t xml:space="preserve"> is niet aansprakelijk voor schade die het gevolg is van niet nakoming door de Opdrachtgever van zijn informatieplicht als bedoeld in artikel 3.1. De Opdrachtgever is voor deze schade aansprakelijk. </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t>10.4 Indien Omzien</w:t>
      </w:r>
      <w:r w:rsidRPr="004B02F5">
        <w:rPr>
          <w:rFonts w:ascii="Arial" w:hAnsi="Arial" w:cs="Arial"/>
          <w:sz w:val="16"/>
          <w:szCs w:val="16"/>
        </w:rPr>
        <w:t xml:space="preserve"> wordt aangesproken door een derde voor schade geleden in het kader van de uitvoering van de Overeenkomst waarvoor zij niet aansprakelijk </w:t>
      </w:r>
      <w:r>
        <w:rPr>
          <w:rFonts w:ascii="Arial" w:hAnsi="Arial" w:cs="Arial"/>
          <w:sz w:val="16"/>
          <w:szCs w:val="16"/>
        </w:rPr>
        <w:t>is, zal de Opdrachtgever Omzien</w:t>
      </w:r>
      <w:r w:rsidRPr="004B02F5">
        <w:rPr>
          <w:rFonts w:ascii="Arial" w:hAnsi="Arial" w:cs="Arial"/>
          <w:sz w:val="16"/>
          <w:szCs w:val="16"/>
        </w:rPr>
        <w:t xml:space="preserve"> vrijwaren en schadeloos stellen. </w:t>
      </w:r>
    </w:p>
    <w:p w:rsidR="00495C26" w:rsidRDefault="00495C26" w:rsidP="00495C26">
      <w:pPr>
        <w:pStyle w:val="Geenafstand"/>
        <w:jc w:val="both"/>
        <w:rPr>
          <w:rFonts w:ascii="Arial" w:hAnsi="Arial" w:cs="Arial"/>
          <w:sz w:val="16"/>
          <w:szCs w:val="16"/>
        </w:rPr>
      </w:pPr>
      <w:r>
        <w:rPr>
          <w:rFonts w:ascii="Arial" w:hAnsi="Arial" w:cs="Arial"/>
          <w:sz w:val="16"/>
          <w:szCs w:val="16"/>
        </w:rPr>
        <w:t>10.5 Omzien</w:t>
      </w:r>
      <w:r w:rsidRPr="004B02F5">
        <w:rPr>
          <w:rFonts w:ascii="Arial" w:hAnsi="Arial" w:cs="Arial"/>
          <w:sz w:val="16"/>
          <w:szCs w:val="16"/>
        </w:rPr>
        <w:t xml:space="preserve"> kan onverminderd het bepaalde in 10.2 en 10.3 slechts aansprakelijk worden gehouden voor schade geleden door de Opdrachtgever, die het rechtstreeks en uitsluitend gev</w:t>
      </w:r>
      <w:r>
        <w:rPr>
          <w:rFonts w:ascii="Arial" w:hAnsi="Arial" w:cs="Arial"/>
          <w:sz w:val="16"/>
          <w:szCs w:val="16"/>
        </w:rPr>
        <w:t>olg is van de schuld van Omzien. Indien Omzien</w:t>
      </w:r>
      <w:r w:rsidRPr="004B02F5">
        <w:rPr>
          <w:rFonts w:ascii="Arial" w:hAnsi="Arial" w:cs="Arial"/>
          <w:sz w:val="16"/>
          <w:szCs w:val="16"/>
        </w:rPr>
        <w:t xml:space="preserve"> aansprakelijk kan worden gehouden voor schade komt voor vergoeding alleen in aanmerk</w:t>
      </w:r>
      <w:r>
        <w:rPr>
          <w:rFonts w:ascii="Arial" w:hAnsi="Arial" w:cs="Arial"/>
          <w:sz w:val="16"/>
          <w:szCs w:val="16"/>
        </w:rPr>
        <w:t>ing die schade waartegen Omzien</w:t>
      </w:r>
      <w:r w:rsidRPr="004B02F5">
        <w:rPr>
          <w:rFonts w:ascii="Arial" w:hAnsi="Arial" w:cs="Arial"/>
          <w:sz w:val="16"/>
          <w:szCs w:val="16"/>
        </w:rPr>
        <w:t xml:space="preserve"> verzekerd is, dan wel redelijkerwijs gezien de in de uitvaartbranche geldende gebruiken, verzekerd had behoren te zijn. </w:t>
      </w:r>
    </w:p>
    <w:p w:rsidR="00351B51" w:rsidRPr="004B02F5" w:rsidRDefault="00351B51" w:rsidP="00351B51">
      <w:pPr>
        <w:pStyle w:val="Geenafstand"/>
        <w:jc w:val="both"/>
        <w:rPr>
          <w:rFonts w:ascii="Arial" w:hAnsi="Arial" w:cs="Arial"/>
          <w:sz w:val="16"/>
          <w:szCs w:val="16"/>
        </w:rPr>
      </w:pPr>
      <w:r>
        <w:rPr>
          <w:rFonts w:ascii="Arial" w:hAnsi="Arial" w:cs="Arial"/>
          <w:sz w:val="16"/>
          <w:szCs w:val="16"/>
        </w:rPr>
        <w:t>10.6 Omzien</w:t>
      </w:r>
      <w:r w:rsidRPr="00351B51">
        <w:rPr>
          <w:rFonts w:ascii="Arial" w:hAnsi="Arial" w:cs="Arial"/>
          <w:sz w:val="16"/>
          <w:szCs w:val="16"/>
        </w:rPr>
        <w:t xml:space="preserve"> zal, in het kader van de door haar te voeren uitvaartadministratie, zorgvuldig om gaan met de persoonlijke gegevens van de overle</w:t>
      </w:r>
      <w:r>
        <w:rPr>
          <w:rFonts w:ascii="Arial" w:hAnsi="Arial" w:cs="Arial"/>
          <w:sz w:val="16"/>
          <w:szCs w:val="16"/>
        </w:rPr>
        <w:t>dene(n) en opdrachtgever. Omzien</w:t>
      </w:r>
      <w:r w:rsidRPr="00351B51">
        <w:rPr>
          <w:rFonts w:ascii="Arial" w:hAnsi="Arial" w:cs="Arial"/>
          <w:sz w:val="16"/>
          <w:szCs w:val="16"/>
        </w:rPr>
        <w:t xml:space="preserve"> zal geen persoonlijke gegevens aan derden verstrekken, anders dan zij in het kader van de ui</w:t>
      </w:r>
      <w:r>
        <w:rPr>
          <w:rFonts w:ascii="Arial" w:hAnsi="Arial" w:cs="Arial"/>
          <w:sz w:val="16"/>
          <w:szCs w:val="16"/>
        </w:rPr>
        <w:t>tvaart en/of de wet noodzakelijk acht</w:t>
      </w:r>
      <w:r w:rsidRPr="00351B51">
        <w:rPr>
          <w:rFonts w:ascii="Arial" w:hAnsi="Arial" w:cs="Arial"/>
          <w:sz w:val="16"/>
          <w:szCs w:val="16"/>
        </w:rPr>
        <w:t>.</w:t>
      </w:r>
      <w:r>
        <w:rPr>
          <w:rFonts w:ascii="Arial" w:hAnsi="Arial" w:cs="Arial"/>
          <w:sz w:val="16"/>
          <w:szCs w:val="16"/>
        </w:rPr>
        <w:t xml:space="preserve"> </w:t>
      </w:r>
      <w:bookmarkStart w:id="0" w:name="_GoBack"/>
      <w:bookmarkEnd w:id="0"/>
    </w:p>
    <w:p w:rsidR="00495C26" w:rsidRPr="004B02F5" w:rsidRDefault="00495C26" w:rsidP="00495C26">
      <w:pPr>
        <w:pStyle w:val="Geenafstand"/>
        <w:jc w:val="both"/>
        <w:rPr>
          <w:rFonts w:ascii="Arial" w:hAnsi="Arial" w:cs="Arial"/>
          <w:sz w:val="16"/>
          <w:szCs w:val="16"/>
        </w:rPr>
      </w:pPr>
    </w:p>
    <w:p w:rsidR="00495C26" w:rsidRPr="001A555F" w:rsidRDefault="00495C26" w:rsidP="00495C26">
      <w:pPr>
        <w:pStyle w:val="Geenafstand"/>
        <w:jc w:val="both"/>
        <w:rPr>
          <w:rFonts w:ascii="Arial" w:hAnsi="Arial" w:cs="Arial"/>
          <w:b/>
          <w:sz w:val="16"/>
          <w:szCs w:val="16"/>
        </w:rPr>
      </w:pPr>
      <w:r w:rsidRPr="001A555F">
        <w:rPr>
          <w:rFonts w:ascii="Arial" w:hAnsi="Arial" w:cs="Arial"/>
          <w:b/>
          <w:sz w:val="16"/>
          <w:szCs w:val="16"/>
        </w:rPr>
        <w:t>Artikel 11: Klachten</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11.1 Klachten over de uitvoering van de Overeenkomst, waaraan de Opdrachtgever gevolgen wil verbinden, moeten volledig en duidelijk omschreven door de Opdrachtgever of diens gemachtigde binnen 21 dagen na de datum van de u</w:t>
      </w:r>
      <w:r>
        <w:rPr>
          <w:rFonts w:ascii="Arial" w:hAnsi="Arial" w:cs="Arial"/>
          <w:sz w:val="16"/>
          <w:szCs w:val="16"/>
        </w:rPr>
        <w:t>itvaart schriftelijk bij Omzien</w:t>
      </w:r>
      <w:r w:rsidRPr="004B02F5">
        <w:rPr>
          <w:rFonts w:ascii="Arial" w:hAnsi="Arial" w:cs="Arial"/>
          <w:sz w:val="16"/>
          <w:szCs w:val="16"/>
        </w:rPr>
        <w:t xml:space="preserve"> ingediend worden. Niet tijdig indienen van een klacht kan tot gevolg hebben, dat de Opdrachtgever zijn rechten ter zake verliest.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11.2 Klachten over de uitvaartnota moeten binnen 14 dagen na ontvangst van de uitva</w:t>
      </w:r>
      <w:r>
        <w:rPr>
          <w:rFonts w:ascii="Arial" w:hAnsi="Arial" w:cs="Arial"/>
          <w:sz w:val="16"/>
          <w:szCs w:val="16"/>
        </w:rPr>
        <w:t>artnota schriftelijk bij Omzien</w:t>
      </w:r>
      <w:r w:rsidRPr="004B02F5">
        <w:rPr>
          <w:rFonts w:ascii="Arial" w:hAnsi="Arial" w:cs="Arial"/>
          <w:sz w:val="16"/>
          <w:szCs w:val="16"/>
        </w:rPr>
        <w:t xml:space="preserve"> ingediend worden. </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t>11.3 Omzien</w:t>
      </w:r>
      <w:r w:rsidRPr="004B02F5">
        <w:rPr>
          <w:rFonts w:ascii="Arial" w:hAnsi="Arial" w:cs="Arial"/>
          <w:sz w:val="16"/>
          <w:szCs w:val="16"/>
        </w:rPr>
        <w:t xml:space="preserve"> zal binnen 14 dagen na ontvangst van de klacht trachten met de Opdrachtgever tot overeenstemming te komen over afwikkeling van de klacht. </w:t>
      </w:r>
    </w:p>
    <w:p w:rsidR="00495C26" w:rsidRPr="004B02F5" w:rsidRDefault="00495C26" w:rsidP="00495C26">
      <w:pPr>
        <w:pStyle w:val="Geenafstand"/>
        <w:jc w:val="both"/>
        <w:rPr>
          <w:rFonts w:ascii="Arial" w:hAnsi="Arial" w:cs="Arial"/>
          <w:sz w:val="16"/>
          <w:szCs w:val="16"/>
        </w:rPr>
      </w:pPr>
    </w:p>
    <w:p w:rsidR="00495C26" w:rsidRPr="001A555F" w:rsidRDefault="00495C26" w:rsidP="00495C26">
      <w:pPr>
        <w:pStyle w:val="Geenafstand"/>
        <w:jc w:val="both"/>
        <w:rPr>
          <w:rFonts w:ascii="Arial" w:hAnsi="Arial" w:cs="Arial"/>
          <w:b/>
          <w:sz w:val="16"/>
          <w:szCs w:val="16"/>
        </w:rPr>
      </w:pPr>
      <w:r w:rsidRPr="001A555F">
        <w:rPr>
          <w:rFonts w:ascii="Arial" w:hAnsi="Arial" w:cs="Arial"/>
          <w:b/>
          <w:sz w:val="16"/>
          <w:szCs w:val="16"/>
        </w:rPr>
        <w:t xml:space="preserve">Artikel 12: Opdrachtgever </w:t>
      </w:r>
    </w:p>
    <w:p w:rsidR="00495C26" w:rsidRPr="004B02F5" w:rsidRDefault="00495C26" w:rsidP="00495C26">
      <w:pPr>
        <w:pStyle w:val="Geenafstand"/>
        <w:jc w:val="both"/>
        <w:rPr>
          <w:rFonts w:ascii="Arial" w:hAnsi="Arial" w:cs="Arial"/>
          <w:sz w:val="16"/>
          <w:szCs w:val="16"/>
        </w:rPr>
      </w:pPr>
      <w:r w:rsidRPr="004B02F5">
        <w:rPr>
          <w:rFonts w:ascii="Arial" w:hAnsi="Arial" w:cs="Arial"/>
          <w:sz w:val="16"/>
          <w:szCs w:val="16"/>
        </w:rPr>
        <w:t xml:space="preserve">Ongeacht of de Opdrachtgever enige aanspraak kan doen gelden op de nalatenschap van de overledene sluit de Opdrachtgever de Overeenkomst op eigen naam en voor eigen rekening. Opdrachtgever is ermee bekend dat de uitvaartkosten schulden van de </w:t>
      </w:r>
      <w:r>
        <w:rPr>
          <w:rFonts w:ascii="Arial" w:hAnsi="Arial" w:cs="Arial"/>
          <w:sz w:val="16"/>
          <w:szCs w:val="16"/>
        </w:rPr>
        <w:t>nalatenschap zijn en dat Omzien</w:t>
      </w:r>
      <w:r w:rsidRPr="004B02F5">
        <w:rPr>
          <w:rFonts w:ascii="Arial" w:hAnsi="Arial" w:cs="Arial"/>
          <w:sz w:val="16"/>
          <w:szCs w:val="16"/>
        </w:rPr>
        <w:t xml:space="preserve"> Opdrachtgever hierop heeft gewezen.</w:t>
      </w:r>
    </w:p>
    <w:p w:rsidR="00495C26" w:rsidRPr="004B02F5" w:rsidRDefault="00495C26" w:rsidP="00495C26">
      <w:pPr>
        <w:pStyle w:val="Geenafstand"/>
        <w:jc w:val="both"/>
        <w:rPr>
          <w:rFonts w:ascii="Arial" w:hAnsi="Arial" w:cs="Arial"/>
          <w:sz w:val="16"/>
          <w:szCs w:val="16"/>
        </w:rPr>
      </w:pPr>
    </w:p>
    <w:p w:rsidR="00495C26" w:rsidRPr="001A555F" w:rsidRDefault="00495C26" w:rsidP="00495C26">
      <w:pPr>
        <w:pStyle w:val="Geenafstand"/>
        <w:jc w:val="both"/>
        <w:rPr>
          <w:rFonts w:ascii="Arial" w:hAnsi="Arial" w:cs="Arial"/>
          <w:b/>
          <w:sz w:val="16"/>
          <w:szCs w:val="16"/>
        </w:rPr>
      </w:pPr>
      <w:r w:rsidRPr="001A555F">
        <w:rPr>
          <w:rFonts w:ascii="Arial" w:hAnsi="Arial" w:cs="Arial"/>
          <w:b/>
          <w:sz w:val="16"/>
          <w:szCs w:val="16"/>
        </w:rPr>
        <w:t>Artikel 13: Uitvoering</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t>13.1 Omzien</w:t>
      </w:r>
      <w:r w:rsidRPr="004B02F5">
        <w:rPr>
          <w:rFonts w:ascii="Arial" w:hAnsi="Arial" w:cs="Arial"/>
          <w:sz w:val="16"/>
          <w:szCs w:val="16"/>
        </w:rPr>
        <w:t xml:space="preserve"> is bevoegd derden in te schakelen voor de uitvoering van de Overeenkomst. </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t xml:space="preserve">13.2 Omzien </w:t>
      </w:r>
      <w:r w:rsidRPr="004B02F5">
        <w:rPr>
          <w:rFonts w:ascii="Arial" w:hAnsi="Arial" w:cs="Arial"/>
          <w:sz w:val="16"/>
          <w:szCs w:val="16"/>
        </w:rPr>
        <w:t xml:space="preserve">neemt bij de keuze van derden de nodige zorgvuldigheid in acht. Als de Opdrachtgever zelf een derde heeft ingeschakeld of aangewezen, zijn de gevolgen van de keuze voor rekening van de Opdrachtgever. </w:t>
      </w:r>
    </w:p>
    <w:p w:rsidR="00495C26" w:rsidRPr="004B02F5" w:rsidRDefault="00495C26" w:rsidP="00495C26">
      <w:pPr>
        <w:pStyle w:val="Geenafstand"/>
        <w:jc w:val="both"/>
        <w:rPr>
          <w:rFonts w:ascii="Arial" w:hAnsi="Arial" w:cs="Arial"/>
          <w:sz w:val="16"/>
          <w:szCs w:val="16"/>
        </w:rPr>
      </w:pPr>
    </w:p>
    <w:p w:rsidR="00495C26" w:rsidRPr="001A555F" w:rsidRDefault="00495C26" w:rsidP="00495C26">
      <w:pPr>
        <w:pStyle w:val="Geenafstand"/>
        <w:jc w:val="both"/>
        <w:rPr>
          <w:rFonts w:ascii="Arial" w:hAnsi="Arial" w:cs="Arial"/>
          <w:b/>
          <w:sz w:val="16"/>
          <w:szCs w:val="16"/>
        </w:rPr>
      </w:pPr>
      <w:r>
        <w:rPr>
          <w:rFonts w:ascii="Arial" w:hAnsi="Arial" w:cs="Arial"/>
          <w:b/>
          <w:sz w:val="16"/>
          <w:szCs w:val="16"/>
        </w:rPr>
        <w:t>Artikel 14:</w:t>
      </w:r>
      <w:r w:rsidRPr="001A555F">
        <w:rPr>
          <w:rFonts w:ascii="Arial" w:hAnsi="Arial" w:cs="Arial"/>
          <w:b/>
          <w:sz w:val="16"/>
          <w:szCs w:val="16"/>
        </w:rPr>
        <w:t xml:space="preserve"> Oponthoud</w:t>
      </w:r>
    </w:p>
    <w:p w:rsidR="00495C26" w:rsidRPr="001A555F" w:rsidRDefault="00495C26" w:rsidP="00495C26">
      <w:pPr>
        <w:pStyle w:val="Geenafstand"/>
        <w:jc w:val="both"/>
        <w:rPr>
          <w:rFonts w:ascii="Arial" w:hAnsi="Arial" w:cs="Arial"/>
          <w:sz w:val="16"/>
          <w:szCs w:val="16"/>
        </w:rPr>
      </w:pPr>
      <w:r w:rsidRPr="001A555F">
        <w:rPr>
          <w:rFonts w:ascii="Arial" w:hAnsi="Arial" w:cs="Arial"/>
          <w:sz w:val="16"/>
          <w:szCs w:val="16"/>
        </w:rPr>
        <w:t>Oponthoud en vertraging bij de uitvoering van de opdracht zijn uitsluitend voor rekening van de ondernemer/uitvaartverzorger indien deze hem of zijn toeleveranciers redelijkerwijs toegerekend kunnen worden.</w:t>
      </w:r>
    </w:p>
    <w:p w:rsidR="00495C26" w:rsidRPr="001A555F" w:rsidRDefault="00495C26" w:rsidP="00495C26">
      <w:pPr>
        <w:pStyle w:val="Geenafstand"/>
        <w:jc w:val="both"/>
        <w:rPr>
          <w:rFonts w:ascii="Arial" w:hAnsi="Arial" w:cs="Arial"/>
          <w:sz w:val="16"/>
          <w:szCs w:val="16"/>
        </w:rPr>
      </w:pPr>
      <w:r w:rsidRPr="001A555F">
        <w:rPr>
          <w:rFonts w:ascii="Arial" w:hAnsi="Arial" w:cs="Arial"/>
          <w:sz w:val="16"/>
          <w:szCs w:val="16"/>
        </w:rPr>
        <w:t>Zij kunnen hem niet worden toegerekend indien zij niet zijn te wijten aan zijn schuld, noch krachtens wet, rechtshandeling of in het rechtsverkeer geldende opvatting voor zijn rekening dienen te komen.</w:t>
      </w:r>
    </w:p>
    <w:p w:rsidR="00495C26" w:rsidRDefault="00495C26" w:rsidP="00495C26">
      <w:pPr>
        <w:pStyle w:val="Geenafstand"/>
        <w:jc w:val="both"/>
        <w:rPr>
          <w:rFonts w:ascii="Arial" w:hAnsi="Arial" w:cs="Arial"/>
          <w:b/>
          <w:sz w:val="16"/>
          <w:szCs w:val="16"/>
        </w:rPr>
      </w:pPr>
    </w:p>
    <w:p w:rsidR="00495C26" w:rsidRPr="001A555F" w:rsidRDefault="00495C26" w:rsidP="00495C26">
      <w:pPr>
        <w:pStyle w:val="Geenafstand"/>
        <w:jc w:val="both"/>
        <w:rPr>
          <w:rFonts w:ascii="Arial" w:hAnsi="Arial" w:cs="Arial"/>
          <w:b/>
          <w:sz w:val="16"/>
          <w:szCs w:val="16"/>
        </w:rPr>
      </w:pPr>
      <w:r>
        <w:rPr>
          <w:rFonts w:ascii="Arial" w:hAnsi="Arial" w:cs="Arial"/>
          <w:b/>
          <w:sz w:val="16"/>
          <w:szCs w:val="16"/>
        </w:rPr>
        <w:t>Artikel 15</w:t>
      </w:r>
      <w:r w:rsidRPr="001A555F">
        <w:rPr>
          <w:rFonts w:ascii="Arial" w:hAnsi="Arial" w:cs="Arial"/>
          <w:b/>
          <w:sz w:val="16"/>
          <w:szCs w:val="16"/>
        </w:rPr>
        <w:t>: Slotbepalingen</w:t>
      </w:r>
    </w:p>
    <w:p w:rsidR="00495C26" w:rsidRPr="001A555F" w:rsidRDefault="00495C26" w:rsidP="00495C26">
      <w:pPr>
        <w:pStyle w:val="Geenafstand"/>
        <w:jc w:val="both"/>
        <w:rPr>
          <w:rFonts w:ascii="Arial" w:hAnsi="Arial" w:cs="Arial"/>
          <w:sz w:val="16"/>
          <w:szCs w:val="16"/>
        </w:rPr>
      </w:pPr>
      <w:r>
        <w:rPr>
          <w:rFonts w:ascii="Arial" w:hAnsi="Arial" w:cs="Arial"/>
          <w:sz w:val="16"/>
          <w:szCs w:val="16"/>
        </w:rPr>
        <w:t>15</w:t>
      </w:r>
      <w:r w:rsidRPr="001A555F">
        <w:rPr>
          <w:rFonts w:ascii="Arial" w:hAnsi="Arial" w:cs="Arial"/>
          <w:sz w:val="16"/>
          <w:szCs w:val="16"/>
        </w:rPr>
        <w:t xml:space="preserve">.1. Alle overeenkomsten, waarop deze voorwaarden van toepassing zijn verklaard zijn onderworpen </w:t>
      </w:r>
    </w:p>
    <w:p w:rsidR="00495C26" w:rsidRPr="001A555F" w:rsidRDefault="00495C26" w:rsidP="00495C26">
      <w:pPr>
        <w:pStyle w:val="Geenafstand"/>
        <w:jc w:val="both"/>
        <w:rPr>
          <w:rFonts w:ascii="Arial" w:hAnsi="Arial" w:cs="Arial"/>
          <w:sz w:val="16"/>
          <w:szCs w:val="16"/>
        </w:rPr>
      </w:pPr>
      <w:r w:rsidRPr="001A555F">
        <w:rPr>
          <w:rFonts w:ascii="Arial" w:hAnsi="Arial" w:cs="Arial"/>
          <w:sz w:val="16"/>
          <w:szCs w:val="16"/>
        </w:rPr>
        <w:t>aan Nederlands recht.</w:t>
      </w:r>
    </w:p>
    <w:p w:rsidR="00495C26" w:rsidRPr="004B02F5" w:rsidRDefault="00495C26" w:rsidP="00495C26">
      <w:pPr>
        <w:pStyle w:val="Geenafstand"/>
        <w:jc w:val="both"/>
        <w:rPr>
          <w:rFonts w:ascii="Arial" w:hAnsi="Arial" w:cs="Arial"/>
          <w:sz w:val="16"/>
          <w:szCs w:val="16"/>
        </w:rPr>
      </w:pPr>
      <w:r>
        <w:rPr>
          <w:rFonts w:ascii="Arial" w:hAnsi="Arial" w:cs="Arial"/>
          <w:sz w:val="16"/>
          <w:szCs w:val="16"/>
        </w:rPr>
        <w:t>15</w:t>
      </w:r>
      <w:r w:rsidRPr="001A555F">
        <w:rPr>
          <w:rFonts w:ascii="Arial" w:hAnsi="Arial" w:cs="Arial"/>
          <w:sz w:val="16"/>
          <w:szCs w:val="16"/>
        </w:rPr>
        <w:t>.2. Individuele afwijkingen, met inbegrip van aanvullingen dan wel uitbreidingen van deze algemene voorwaarden, moeten schriftelijk tussen de ondernemer/ uitvaartverzorger en de opdrachtgever worden vastgelegd.</w:t>
      </w:r>
    </w:p>
    <w:p w:rsidR="002C14BC" w:rsidRDefault="002C14BC"/>
    <w:sectPr w:rsidR="002C14BC" w:rsidSect="00F77C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2D8" w:rsidRDefault="00F062D8" w:rsidP="00F77C02">
      <w:pPr>
        <w:spacing w:after="0" w:line="240" w:lineRule="auto"/>
      </w:pPr>
      <w:r>
        <w:separator/>
      </w:r>
    </w:p>
  </w:endnote>
  <w:endnote w:type="continuationSeparator" w:id="0">
    <w:p w:rsidR="00F062D8" w:rsidRDefault="00F062D8" w:rsidP="00F7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02" w:rsidRDefault="00F77C02" w:rsidP="00F77C02">
    <w:pPr>
      <w:pStyle w:val="Voetteks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02" w:rsidRDefault="00F77C02" w:rsidP="00F77C02">
    <w:pPr>
      <w:pStyle w:val="Voettekst"/>
      <w:jc w:val="right"/>
      <w:rPr>
        <w:rFonts w:ascii="Arial" w:hAnsi="Arial" w:cs="Arial"/>
        <w:color w:val="219F9F"/>
        <w:sz w:val="16"/>
        <w:szCs w:val="16"/>
      </w:rPr>
    </w:pPr>
    <w:r>
      <w:rPr>
        <w:rFonts w:ascii="Arial" w:hAnsi="Arial" w:cs="Arial"/>
        <w:color w:val="219F9F"/>
        <w:sz w:val="16"/>
        <w:szCs w:val="16"/>
      </w:rPr>
      <w:t>Uitvaartbegeleiding O</w:t>
    </w:r>
    <w:r w:rsidRPr="00F77C02">
      <w:rPr>
        <w:rFonts w:ascii="Arial" w:hAnsi="Arial" w:cs="Arial"/>
        <w:color w:val="219F9F"/>
        <w:sz w:val="16"/>
        <w:szCs w:val="16"/>
      </w:rPr>
      <w:t>mzien</w:t>
    </w:r>
    <w:r w:rsidR="00495C26">
      <w:rPr>
        <w:rFonts w:ascii="Arial" w:hAnsi="Arial" w:cs="Arial"/>
        <w:color w:val="219F9F"/>
        <w:sz w:val="16"/>
        <w:szCs w:val="16"/>
      </w:rPr>
      <w:t>, algemene voorwaarden januari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26" w:rsidRDefault="00495C2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2D8" w:rsidRDefault="00F062D8" w:rsidP="00F77C02">
      <w:pPr>
        <w:spacing w:after="0" w:line="240" w:lineRule="auto"/>
      </w:pPr>
      <w:r>
        <w:separator/>
      </w:r>
    </w:p>
  </w:footnote>
  <w:footnote w:type="continuationSeparator" w:id="0">
    <w:p w:rsidR="00F062D8" w:rsidRDefault="00F062D8" w:rsidP="00F7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26" w:rsidRDefault="00495C2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02" w:rsidRDefault="00F77C02" w:rsidP="00495C26">
    <w:pPr>
      <w:pStyle w:val="Koptekst"/>
      <w:jc w:val="right"/>
    </w:pPr>
    <w:r>
      <w:rPr>
        <w:noProof/>
        <w:lang w:eastAsia="nl-NL"/>
      </w:rPr>
      <w:drawing>
        <wp:inline distT="0" distB="0" distL="0" distR="0" wp14:anchorId="5F47D005" wp14:editId="61042CE0">
          <wp:extent cx="695325" cy="466917"/>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mzien_def.jpg"/>
                  <pic:cNvPicPr/>
                </pic:nvPicPr>
                <pic:blipFill rotWithShape="1">
                  <a:blip r:embed="rId1" cstate="print">
                    <a:extLst>
                      <a:ext uri="{28A0092B-C50C-407E-A947-70E740481C1C}">
                        <a14:useLocalDpi xmlns:a14="http://schemas.microsoft.com/office/drawing/2010/main" val="0"/>
                      </a:ext>
                    </a:extLst>
                  </a:blip>
                  <a:srcRect t="6210" b="-1"/>
                  <a:stretch/>
                </pic:blipFill>
                <pic:spPr bwMode="auto">
                  <a:xfrm>
                    <a:off x="0" y="0"/>
                    <a:ext cx="772440" cy="518700"/>
                  </a:xfrm>
                  <a:prstGeom prst="rect">
                    <a:avLst/>
                  </a:prstGeom>
                  <a:ln>
                    <a:noFill/>
                  </a:ln>
                  <a:extLst>
                    <a:ext uri="{53640926-AAD7-44D8-BBD7-CCE9431645EC}">
                      <a14:shadowObscured xmlns:a14="http://schemas.microsoft.com/office/drawing/2010/main"/>
                    </a:ext>
                  </a:extLst>
                </pic:spPr>
              </pic:pic>
            </a:graphicData>
          </a:graphic>
        </wp:inline>
      </w:drawing>
    </w:r>
  </w:p>
  <w:p w:rsidR="00F77C02" w:rsidRPr="00F77C02" w:rsidRDefault="00F77C02" w:rsidP="00F77C02">
    <w:pPr>
      <w:pStyle w:val="Koptekst"/>
      <w:jc w:val="righ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26" w:rsidRDefault="00495C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02"/>
    <w:rsid w:val="002C14BC"/>
    <w:rsid w:val="00351B51"/>
    <w:rsid w:val="00495C26"/>
    <w:rsid w:val="004D6F3E"/>
    <w:rsid w:val="006909AE"/>
    <w:rsid w:val="00F062D8"/>
    <w:rsid w:val="00F77C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D0F07E-D86B-4996-8E6B-222DF167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95C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77C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7C02"/>
  </w:style>
  <w:style w:type="paragraph" w:styleId="Voettekst">
    <w:name w:val="footer"/>
    <w:basedOn w:val="Standaard"/>
    <w:link w:val="VoettekstChar"/>
    <w:uiPriority w:val="99"/>
    <w:unhideWhenUsed/>
    <w:rsid w:val="00F77C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7C02"/>
  </w:style>
  <w:style w:type="paragraph" w:styleId="Geenafstand">
    <w:name w:val="No Spacing"/>
    <w:uiPriority w:val="1"/>
    <w:qFormat/>
    <w:rsid w:val="00495C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1907</Words>
  <Characters>10489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Lonneke de Vrij</dc:creator>
  <cp:keywords/>
  <dc:description/>
  <cp:lastModifiedBy>Lonneke de Vrij</cp:lastModifiedBy>
  <cp:revision>3</cp:revision>
  <dcterms:created xsi:type="dcterms:W3CDTF">2016-01-07T12:05:00Z</dcterms:created>
  <dcterms:modified xsi:type="dcterms:W3CDTF">2018-04-16T13:22:00Z</dcterms:modified>
</cp:coreProperties>
</file>